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8" w:type="dxa"/>
        <w:tblInd w:w="2" w:type="dxa"/>
        <w:tblLayout w:type="fixed"/>
        <w:tblLook w:val="0000" w:firstRow="0" w:lastRow="0" w:firstColumn="0" w:lastColumn="0" w:noHBand="0" w:noVBand="0"/>
      </w:tblPr>
      <w:tblGrid>
        <w:gridCol w:w="3637"/>
        <w:gridCol w:w="1506"/>
        <w:gridCol w:w="1029"/>
        <w:gridCol w:w="1176"/>
        <w:gridCol w:w="1029"/>
        <w:gridCol w:w="1471"/>
      </w:tblGrid>
      <w:tr w:rsidR="00DD41F4" w:rsidRPr="00AF3470" w14:paraId="26EB3F4A" w14:textId="77777777" w:rsidTr="00DD41F4">
        <w:trPr>
          <w:trHeight w:val="1514"/>
        </w:trPr>
        <w:tc>
          <w:tcPr>
            <w:tcW w:w="3637" w:type="dxa"/>
            <w:tcBorders>
              <w:top w:val="single" w:sz="3" w:space="0" w:color="000000"/>
              <w:left w:val="single" w:sz="3" w:space="0" w:color="000000"/>
              <w:bottom w:val="single" w:sz="3" w:space="0" w:color="000000"/>
              <w:right w:val="single" w:sz="3" w:space="0" w:color="000000"/>
            </w:tcBorders>
            <w:shd w:val="clear" w:color="000000" w:fill="FFFFFF"/>
          </w:tcPr>
          <w:p w14:paraId="6ED62439" w14:textId="77777777" w:rsidR="00DD41F4" w:rsidRPr="005E6BA1" w:rsidRDefault="00DD41F4" w:rsidP="003B2B3E">
            <w:pPr>
              <w:widowControl w:val="0"/>
              <w:autoSpaceDE w:val="0"/>
              <w:autoSpaceDN w:val="0"/>
              <w:adjustRightInd w:val="0"/>
              <w:spacing w:line="240" w:lineRule="auto"/>
              <w:jc w:val="center"/>
              <w:rPr>
                <w:rFonts w:ascii="Calibri" w:hAnsi="Calibri" w:cs="Calibri"/>
                <w:b/>
                <w:bCs/>
                <w:noProof/>
              </w:rPr>
            </w:pPr>
          </w:p>
          <w:p w14:paraId="28388F2D" w14:textId="77777777" w:rsidR="00DD41F4" w:rsidRPr="005E6BA1" w:rsidRDefault="00DD41F4" w:rsidP="003B2B3E">
            <w:pPr>
              <w:widowControl w:val="0"/>
              <w:autoSpaceDE w:val="0"/>
              <w:autoSpaceDN w:val="0"/>
              <w:adjustRightInd w:val="0"/>
              <w:spacing w:line="240" w:lineRule="auto"/>
              <w:jc w:val="center"/>
              <w:rPr>
                <w:rFonts w:ascii="Calibri" w:hAnsi="Calibri" w:cs="Calibri"/>
                <w:b/>
                <w:bCs/>
              </w:rPr>
            </w:pPr>
            <w:r w:rsidRPr="005E6BA1">
              <w:rPr>
                <w:rFonts w:ascii="Calibri" w:hAnsi="Calibri" w:cs="Calibri"/>
                <w:b/>
                <w:bCs/>
                <w:noProof/>
                <w:lang w:val="lt-LT" w:eastAsia="lt-LT"/>
              </w:rPr>
              <w:drawing>
                <wp:inline distT="0" distB="0" distL="0" distR="0" wp14:anchorId="29E7B78D" wp14:editId="39796282">
                  <wp:extent cx="2103120" cy="657225"/>
                  <wp:effectExtent l="0" t="0" r="0" b="9525"/>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657225"/>
                          </a:xfrm>
                          <a:prstGeom prst="rect">
                            <a:avLst/>
                          </a:prstGeom>
                          <a:noFill/>
                          <a:ln>
                            <a:noFill/>
                          </a:ln>
                        </pic:spPr>
                      </pic:pic>
                    </a:graphicData>
                  </a:graphic>
                </wp:inline>
              </w:drawing>
            </w:r>
          </w:p>
        </w:tc>
        <w:tc>
          <w:tcPr>
            <w:tcW w:w="15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D97D8D" w14:textId="77777777" w:rsidR="00DD41F4" w:rsidRPr="00AF3470" w:rsidRDefault="00DD41F4" w:rsidP="003B2B3E">
            <w:pPr>
              <w:widowControl w:val="0"/>
              <w:autoSpaceDE w:val="0"/>
              <w:autoSpaceDN w:val="0"/>
              <w:adjustRightInd w:val="0"/>
              <w:spacing w:line="240" w:lineRule="auto"/>
              <w:jc w:val="center"/>
              <w:rPr>
                <w:rFonts w:ascii="Calibri" w:hAnsi="Calibri" w:cs="Calibri"/>
              </w:rPr>
            </w:pPr>
            <w:r w:rsidRPr="00AF3470">
              <w:rPr>
                <w:rFonts w:ascii="Calibri" w:hAnsi="Calibri" w:cs="Calibri"/>
                <w:noProof/>
                <w:lang w:val="lt-LT" w:eastAsia="lt-LT"/>
              </w:rPr>
              <w:drawing>
                <wp:inline distT="0" distB="0" distL="0" distR="0" wp14:anchorId="00C4D73E" wp14:editId="1A8219FA">
                  <wp:extent cx="861060" cy="786379"/>
                  <wp:effectExtent l="0" t="0" r="0" b="0"/>
                  <wp:docPr id="8"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775" cy="788859"/>
                          </a:xfrm>
                          <a:prstGeom prst="rect">
                            <a:avLst/>
                          </a:prstGeom>
                          <a:noFill/>
                          <a:ln>
                            <a:noFill/>
                          </a:ln>
                        </pic:spPr>
                      </pic:pic>
                    </a:graphicData>
                  </a:graphic>
                </wp:inline>
              </w:drawing>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5EB259A5" w14:textId="77777777" w:rsidR="00DD41F4" w:rsidRPr="00AF3470" w:rsidRDefault="00DD41F4" w:rsidP="003B2B3E">
            <w:pPr>
              <w:widowControl w:val="0"/>
              <w:autoSpaceDE w:val="0"/>
              <w:autoSpaceDN w:val="0"/>
              <w:adjustRightInd w:val="0"/>
              <w:spacing w:line="240" w:lineRule="auto"/>
              <w:jc w:val="center"/>
              <w:rPr>
                <w:rFonts w:ascii="Calibri" w:hAnsi="Calibri" w:cs="Calibri"/>
              </w:rPr>
            </w:pPr>
            <w:r w:rsidRPr="00AF3470">
              <w:rPr>
                <w:rFonts w:ascii="Calibri" w:hAnsi="Calibri" w:cs="Calibri"/>
                <w:noProof/>
                <w:lang w:val="lt-LT" w:eastAsia="lt-LT"/>
              </w:rPr>
              <w:drawing>
                <wp:inline distT="0" distB="0" distL="0" distR="0" wp14:anchorId="0C2B44FF" wp14:editId="730299F3">
                  <wp:extent cx="533400" cy="885825"/>
                  <wp:effectExtent l="0" t="0" r="0" b="9525"/>
                  <wp:docPr id="9"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a:ln>
                            <a:noFill/>
                          </a:ln>
                        </pic:spPr>
                      </pic:pic>
                    </a:graphicData>
                  </a:graphic>
                </wp:inline>
              </w:drawing>
            </w:r>
          </w:p>
        </w:tc>
        <w:tc>
          <w:tcPr>
            <w:tcW w:w="11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25FD75" w14:textId="77777777" w:rsidR="00DD41F4" w:rsidRPr="00AF3470" w:rsidRDefault="00DD41F4" w:rsidP="003B2B3E">
            <w:pPr>
              <w:widowControl w:val="0"/>
              <w:autoSpaceDE w:val="0"/>
              <w:autoSpaceDN w:val="0"/>
              <w:adjustRightInd w:val="0"/>
              <w:spacing w:line="240" w:lineRule="auto"/>
              <w:jc w:val="center"/>
              <w:rPr>
                <w:rFonts w:ascii="Calibri" w:hAnsi="Calibri" w:cs="Calibri"/>
              </w:rPr>
            </w:pPr>
            <w:r>
              <w:rPr>
                <w:noProof/>
                <w:lang w:val="lt-LT" w:eastAsia="lt-LT"/>
              </w:rPr>
              <w:drawing>
                <wp:inline distT="0" distB="0" distL="0" distR="0" wp14:anchorId="45D90762" wp14:editId="31FD25D3">
                  <wp:extent cx="556260" cy="434975"/>
                  <wp:effectExtent l="0" t="0" r="0" b="3175"/>
                  <wp:docPr id="10"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434975"/>
                          </a:xfrm>
                          <a:prstGeom prst="rect">
                            <a:avLst/>
                          </a:prstGeom>
                          <a:noFill/>
                          <a:ln>
                            <a:noFill/>
                          </a:ln>
                        </pic:spPr>
                      </pic:pic>
                    </a:graphicData>
                  </a:graphic>
                </wp:inline>
              </w:drawing>
            </w:r>
          </w:p>
        </w:tc>
        <w:tc>
          <w:tcPr>
            <w:tcW w:w="10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796EA2" w14:textId="77777777" w:rsidR="00DD41F4" w:rsidRPr="00AF3470" w:rsidRDefault="00DD41F4" w:rsidP="003B2B3E">
            <w:pPr>
              <w:widowControl w:val="0"/>
              <w:autoSpaceDE w:val="0"/>
              <w:autoSpaceDN w:val="0"/>
              <w:adjustRightInd w:val="0"/>
              <w:spacing w:line="240" w:lineRule="auto"/>
              <w:jc w:val="center"/>
              <w:rPr>
                <w:rFonts w:ascii="Calibri" w:hAnsi="Calibri" w:cs="Calibri"/>
              </w:rPr>
            </w:pPr>
            <w:r>
              <w:rPr>
                <w:noProof/>
                <w:lang w:val="lt-LT" w:eastAsia="lt-LT"/>
              </w:rPr>
              <w:drawing>
                <wp:inline distT="0" distB="0" distL="0" distR="0" wp14:anchorId="57A0E6B8" wp14:editId="52BFFD3B">
                  <wp:extent cx="554068" cy="57213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95" cy="578875"/>
                          </a:xfrm>
                          <a:prstGeom prst="rect">
                            <a:avLst/>
                          </a:prstGeom>
                          <a:noFill/>
                        </pic:spPr>
                      </pic:pic>
                    </a:graphicData>
                  </a:graphic>
                </wp:inline>
              </w:drawing>
            </w:r>
          </w:p>
        </w:tc>
        <w:tc>
          <w:tcPr>
            <w:tcW w:w="1471" w:type="dxa"/>
            <w:tcBorders>
              <w:top w:val="single" w:sz="3" w:space="0" w:color="000000"/>
              <w:left w:val="single" w:sz="3" w:space="0" w:color="000000"/>
              <w:bottom w:val="single" w:sz="3" w:space="0" w:color="000000"/>
              <w:right w:val="single" w:sz="3" w:space="0" w:color="000000"/>
            </w:tcBorders>
            <w:shd w:val="clear" w:color="000000" w:fill="FFFFFF"/>
          </w:tcPr>
          <w:p w14:paraId="7C9623E0" w14:textId="77777777" w:rsidR="00DD41F4" w:rsidRDefault="00DD41F4" w:rsidP="003B2B3E">
            <w:pPr>
              <w:widowControl w:val="0"/>
              <w:autoSpaceDE w:val="0"/>
              <w:autoSpaceDN w:val="0"/>
              <w:adjustRightInd w:val="0"/>
              <w:spacing w:line="240" w:lineRule="auto"/>
              <w:jc w:val="center"/>
              <w:rPr>
                <w:noProof/>
              </w:rPr>
            </w:pPr>
            <w:r>
              <w:rPr>
                <w:noProof/>
                <w:lang w:val="lt-LT" w:eastAsia="lt-LT"/>
              </w:rPr>
              <w:drawing>
                <wp:inline distT="0" distB="0" distL="0" distR="0" wp14:anchorId="2A6298DA" wp14:editId="740C53E8">
                  <wp:extent cx="492760" cy="763905"/>
                  <wp:effectExtent l="0" t="0" r="254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763905"/>
                          </a:xfrm>
                          <a:prstGeom prst="rect">
                            <a:avLst/>
                          </a:prstGeom>
                          <a:noFill/>
                          <a:ln>
                            <a:noFill/>
                          </a:ln>
                        </pic:spPr>
                      </pic:pic>
                    </a:graphicData>
                  </a:graphic>
                </wp:inline>
              </w:drawing>
            </w:r>
          </w:p>
        </w:tc>
      </w:tr>
    </w:tbl>
    <w:p w14:paraId="0500592A" w14:textId="77777777" w:rsidR="00DD41F4" w:rsidRDefault="00DD41F4">
      <w:pPr>
        <w:jc w:val="center"/>
        <w:rPr>
          <w:rFonts w:ascii="Times New Roman" w:hAnsi="Times New Roman" w:cs="Times New Roman"/>
          <w:b/>
          <w:bCs/>
          <w:color w:val="222222"/>
          <w:sz w:val="24"/>
          <w:szCs w:val="24"/>
          <w:shd w:val="clear" w:color="auto" w:fill="FFFFFF"/>
        </w:rPr>
      </w:pPr>
    </w:p>
    <w:p w14:paraId="5211000D" w14:textId="06461E11" w:rsidR="00DD41F4" w:rsidRDefault="00DD41F4" w:rsidP="00DD41F4">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Teritorinio bendradarbiavimo </w:t>
      </w:r>
      <w:r w:rsidRPr="003831F4">
        <w:rPr>
          <w:rFonts w:ascii="Times New Roman" w:eastAsiaTheme="minorHAnsi" w:hAnsi="Times New Roman" w:cs="Times New Roman"/>
          <w:sz w:val="24"/>
          <w:szCs w:val="24"/>
        </w:rPr>
        <w:t>projekt</w:t>
      </w:r>
      <w:r>
        <w:rPr>
          <w:rFonts w:ascii="Times New Roman" w:eastAsiaTheme="minorHAnsi" w:hAnsi="Times New Roman" w:cs="Times New Roman"/>
          <w:sz w:val="24"/>
          <w:szCs w:val="24"/>
        </w:rPr>
        <w:t>as</w:t>
      </w:r>
      <w:r w:rsidRPr="003831F4">
        <w:rPr>
          <w:rFonts w:ascii="Times New Roman" w:eastAsiaTheme="minorHAnsi" w:hAnsi="Times New Roman" w:cs="Times New Roman"/>
          <w:sz w:val="24"/>
          <w:szCs w:val="24"/>
        </w:rPr>
        <w:t xml:space="preserve"> „Sumanaus kaimo link - Kėdainių, Lazdijų ir Radviliškio kaimo plėtros veikėjų partnerystė“,</w:t>
      </w:r>
      <w:r w:rsidRPr="003831F4">
        <w:rPr>
          <w:rFonts w:ascii="Times New Roman" w:eastAsiaTheme="minorHAnsi" w:hAnsi="Times New Roman" w:cs="Times New Roman"/>
          <w:b/>
          <w:bCs/>
          <w:sz w:val="24"/>
          <w:szCs w:val="24"/>
        </w:rPr>
        <w:t xml:space="preserve"> </w:t>
      </w:r>
      <w:r w:rsidRPr="003831F4">
        <w:rPr>
          <w:rFonts w:ascii="Times New Roman" w:eastAsiaTheme="minorHAnsi" w:hAnsi="Times New Roman" w:cs="Times New Roman"/>
          <w:sz w:val="24"/>
          <w:szCs w:val="24"/>
        </w:rPr>
        <w:t>N</w:t>
      </w:r>
      <w:r>
        <w:rPr>
          <w:rFonts w:ascii="Times New Roman" w:eastAsiaTheme="minorHAnsi" w:hAnsi="Times New Roman" w:cs="Times New Roman"/>
          <w:sz w:val="24"/>
          <w:szCs w:val="24"/>
        </w:rPr>
        <w:t>r</w:t>
      </w:r>
      <w:r w:rsidRPr="003831F4">
        <w:rPr>
          <w:rFonts w:ascii="Times New Roman" w:eastAsiaTheme="minorHAnsi" w:hAnsi="Times New Roman" w:cs="Times New Roman"/>
          <w:sz w:val="24"/>
          <w:szCs w:val="24"/>
        </w:rPr>
        <w:t xml:space="preserve">. </w:t>
      </w:r>
      <w:r w:rsidRPr="003831F4">
        <w:rPr>
          <w:rFonts w:ascii="Times New Roman" w:eastAsiaTheme="minorHAnsi" w:hAnsi="Times New Roman" w:cs="Times New Roman"/>
          <w:color w:val="000000"/>
          <w:sz w:val="24"/>
          <w:szCs w:val="24"/>
        </w:rPr>
        <w:t>44TT-KK-21-1-00909-PR001</w:t>
      </w:r>
      <w:r w:rsidRPr="003831F4">
        <w:rPr>
          <w:rFonts w:ascii="Times New Roman" w:eastAsiaTheme="minorHAnsi" w:hAnsi="Times New Roman" w:cs="Times New Roman"/>
          <w:sz w:val="24"/>
          <w:szCs w:val="24"/>
        </w:rPr>
        <w:t xml:space="preserve"> </w:t>
      </w:r>
    </w:p>
    <w:p w14:paraId="4AFC1CBC" w14:textId="77777777" w:rsidR="00DD41F4" w:rsidRPr="003831F4" w:rsidRDefault="00DD41F4" w:rsidP="00DD41F4">
      <w:pPr>
        <w:jc w:val="both"/>
        <w:rPr>
          <w:rFonts w:ascii="Times New Roman" w:eastAsiaTheme="minorHAnsi" w:hAnsi="Times New Roman" w:cs="Times New Roman"/>
          <w:sz w:val="24"/>
          <w:szCs w:val="24"/>
        </w:rPr>
      </w:pPr>
    </w:p>
    <w:p w14:paraId="0A83A71A" w14:textId="376CEAFC" w:rsidR="003A5986" w:rsidRDefault="00366466">
      <w:pPr>
        <w:jc w:val="center"/>
        <w:rPr>
          <w:rFonts w:ascii="Times New Roman" w:hAnsi="Times New Roman" w:cs="Times New Roman"/>
          <w:b/>
          <w:bCs/>
          <w:color w:val="222222"/>
          <w:sz w:val="24"/>
          <w:szCs w:val="24"/>
          <w:shd w:val="clear" w:color="auto" w:fill="FFFFFF"/>
        </w:rPr>
      </w:pPr>
      <w:r w:rsidRPr="00366466">
        <w:rPr>
          <w:rFonts w:ascii="Times New Roman" w:hAnsi="Times New Roman" w:cs="Times New Roman"/>
          <w:b/>
          <w:bCs/>
          <w:color w:val="222222"/>
          <w:sz w:val="24"/>
          <w:szCs w:val="24"/>
          <w:shd w:val="clear" w:color="auto" w:fill="FFFFFF"/>
        </w:rPr>
        <w:t>Inovacijų diegimas plėtojant bendruomeninį/socialinį bei smulkųjį ir vidutinį verslą kaimo vietovėse</w:t>
      </w:r>
    </w:p>
    <w:p w14:paraId="687F89E1" w14:textId="77777777" w:rsidR="00366466" w:rsidRDefault="00366466" w:rsidP="00B76710">
      <w:pPr>
        <w:jc w:val="center"/>
        <w:rPr>
          <w:rFonts w:ascii="Times New Roman" w:hAnsi="Times New Roman" w:cs="Times New Roman"/>
          <w:b/>
          <w:bCs/>
          <w:sz w:val="24"/>
          <w:szCs w:val="24"/>
        </w:rPr>
      </w:pPr>
    </w:p>
    <w:p w14:paraId="7280A812" w14:textId="77777777" w:rsidR="0061556C" w:rsidRDefault="00DD41F4" w:rsidP="0061556C">
      <w:r w:rsidRPr="007E7807">
        <w:rPr>
          <w:rFonts w:ascii="Times New Roman" w:hAnsi="Times New Roman" w:cs="Times New Roman"/>
          <w:b/>
          <w:sz w:val="24"/>
          <w:szCs w:val="24"/>
        </w:rPr>
        <w:t xml:space="preserve">Vieta: </w:t>
      </w:r>
      <w:r w:rsidR="0061556C" w:rsidRPr="0061556C">
        <w:rPr>
          <w:rFonts w:ascii="Times New Roman" w:hAnsi="Times New Roman" w:cs="Times New Roman"/>
          <w:b/>
          <w:sz w:val="24"/>
          <w:szCs w:val="24"/>
        </w:rPr>
        <w:t>Seirijų bendruomenės  namai ,,Šilas“, Gėlių g. 6, Seirijai, Lazdijų r. sav.</w:t>
      </w:r>
      <w:r w:rsidR="0061556C">
        <w:t xml:space="preserve"> </w:t>
      </w:r>
    </w:p>
    <w:p w14:paraId="739FEC36" w14:textId="4CBCA802" w:rsidR="00B76710" w:rsidRPr="00B76710" w:rsidRDefault="00DD41F4" w:rsidP="0061556C">
      <w:pPr>
        <w:rPr>
          <w:rFonts w:ascii="Times New Roman" w:eastAsia="Times New Roman" w:hAnsi="Times New Roman" w:cs="Times New Roman"/>
          <w:sz w:val="24"/>
          <w:szCs w:val="24"/>
          <w:lang w:val="lt-LT" w:eastAsia="lt-LT"/>
        </w:rPr>
      </w:pPr>
      <w:r w:rsidRPr="007E7807">
        <w:rPr>
          <w:rFonts w:ascii="Times New Roman" w:hAnsi="Times New Roman" w:cs="Times New Roman"/>
          <w:b/>
          <w:sz w:val="24"/>
          <w:szCs w:val="24"/>
        </w:rPr>
        <w:t>Lektorius</w:t>
      </w:r>
      <w:r>
        <w:rPr>
          <w:rFonts w:ascii="Times New Roman" w:hAnsi="Times New Roman" w:cs="Times New Roman"/>
          <w:b/>
          <w:sz w:val="24"/>
          <w:szCs w:val="24"/>
        </w:rPr>
        <w:t xml:space="preserve"> – Mindaugas Danys</w:t>
      </w:r>
      <w:r w:rsidR="00B76710">
        <w:rPr>
          <w:rFonts w:ascii="Times New Roman" w:hAnsi="Times New Roman" w:cs="Times New Roman"/>
          <w:b/>
          <w:sz w:val="24"/>
          <w:szCs w:val="24"/>
        </w:rPr>
        <w:t xml:space="preserve">. </w:t>
      </w:r>
      <w:r w:rsidR="00B76710" w:rsidRPr="00B76710">
        <w:rPr>
          <w:rFonts w:ascii="Times New Roman" w:eastAsia="Times New Roman" w:hAnsi="Times New Roman" w:cs="Times New Roman"/>
          <w:sz w:val="24"/>
          <w:szCs w:val="24"/>
          <w:lang w:val="lt-LT" w:eastAsia="lt-LT"/>
        </w:rPr>
        <w:t>Lektorius Mindaugas Danys turi daugiau nei 20 metų konsultacinio darbo patirtį verslumo, socialinius inovacijų ir vietinės ekonominės plėtros srityse. Šiuo metu konsultuoja Europos socialinio fondo agentūrą dėl socialinių inovacijų kompetencijų centro įkūrimo, pastaruosius dvejus dirba ekspertu ES projekte Šiaurės Makedonijoje, 2018-</w:t>
      </w:r>
      <w:r w:rsidR="00B76710">
        <w:rPr>
          <w:rFonts w:ascii="Times New Roman" w:eastAsia="Times New Roman" w:hAnsi="Times New Roman" w:cs="Times New Roman"/>
          <w:sz w:val="24"/>
          <w:szCs w:val="24"/>
          <w:lang w:val="lt-LT" w:eastAsia="lt-LT"/>
        </w:rPr>
        <w:t>20</w:t>
      </w:r>
      <w:r w:rsidR="00B76710" w:rsidRPr="00B76710">
        <w:rPr>
          <w:rFonts w:ascii="Times New Roman" w:eastAsia="Times New Roman" w:hAnsi="Times New Roman" w:cs="Times New Roman"/>
          <w:sz w:val="24"/>
          <w:szCs w:val="24"/>
          <w:lang w:val="lt-LT" w:eastAsia="lt-LT"/>
        </w:rPr>
        <w:t>19 metais dirbo paramos kaimui programos koordinatoriumi olandų NVO DORCAS Ukrainoje, 2012-14 metais vadovavo Ūkio ministerijos SVV plėtros departamentui.</w:t>
      </w:r>
    </w:p>
    <w:p w14:paraId="18A8DAC0" w14:textId="77777777" w:rsidR="003A5986" w:rsidRPr="00B76710" w:rsidRDefault="00E47353">
      <w:pPr>
        <w:jc w:val="center"/>
        <w:rPr>
          <w:rFonts w:ascii="Times New Roman" w:hAnsi="Times New Roman" w:cs="Times New Roman"/>
          <w:b/>
          <w:sz w:val="24"/>
          <w:szCs w:val="24"/>
        </w:rPr>
      </w:pPr>
      <w:r w:rsidRPr="00B76710">
        <w:rPr>
          <w:rFonts w:ascii="Times New Roman" w:hAnsi="Times New Roman" w:cs="Times New Roman"/>
          <w:b/>
          <w:sz w:val="24"/>
          <w:szCs w:val="24"/>
        </w:rPr>
        <w:tab/>
      </w:r>
      <w:r w:rsidRPr="00B76710">
        <w:rPr>
          <w:rFonts w:ascii="Times New Roman" w:hAnsi="Times New Roman" w:cs="Times New Roman"/>
          <w:b/>
          <w:sz w:val="24"/>
          <w:szCs w:val="24"/>
        </w:rPr>
        <w:tab/>
      </w:r>
    </w:p>
    <w:p w14:paraId="20DCC6F4" w14:textId="6EA8A406" w:rsidR="003A5986" w:rsidRPr="00B76710" w:rsidRDefault="00E47353">
      <w:pPr>
        <w:jc w:val="center"/>
        <w:rPr>
          <w:rFonts w:ascii="Times New Roman" w:hAnsi="Times New Roman" w:cs="Times New Roman"/>
          <w:b/>
          <w:sz w:val="24"/>
          <w:szCs w:val="24"/>
        </w:rPr>
      </w:pPr>
      <w:r w:rsidRPr="00B76710">
        <w:rPr>
          <w:rFonts w:ascii="Times New Roman" w:hAnsi="Times New Roman" w:cs="Times New Roman"/>
          <w:b/>
          <w:sz w:val="24"/>
          <w:szCs w:val="24"/>
        </w:rPr>
        <w:t>PROGRAMA</w:t>
      </w:r>
    </w:p>
    <w:p w14:paraId="3D366574" w14:textId="2B878A65" w:rsidR="00B76710" w:rsidRPr="00B76710" w:rsidRDefault="00B76710" w:rsidP="00B76710">
      <w:pPr>
        <w:jc w:val="center"/>
        <w:rPr>
          <w:rFonts w:ascii="Times New Roman" w:hAnsi="Times New Roman" w:cs="Times New Roman"/>
          <w:sz w:val="24"/>
          <w:szCs w:val="24"/>
        </w:rPr>
      </w:pPr>
      <w:r w:rsidRPr="00B76710">
        <w:rPr>
          <w:rFonts w:ascii="Times New Roman" w:hAnsi="Times New Roman" w:cs="Times New Roman"/>
          <w:b/>
          <w:sz w:val="24"/>
          <w:szCs w:val="24"/>
        </w:rPr>
        <w:t>2022-1</w:t>
      </w:r>
      <w:r w:rsidRPr="00B76710">
        <w:rPr>
          <w:rFonts w:ascii="Times New Roman" w:hAnsi="Times New Roman" w:cs="Times New Roman"/>
          <w:b/>
          <w:sz w:val="24"/>
          <w:szCs w:val="24"/>
          <w:lang w:val="lt-LT"/>
        </w:rPr>
        <w:t>1-</w:t>
      </w:r>
      <w:r w:rsidR="0061556C">
        <w:rPr>
          <w:rFonts w:ascii="Times New Roman" w:hAnsi="Times New Roman" w:cs="Times New Roman"/>
          <w:b/>
          <w:sz w:val="24"/>
          <w:szCs w:val="24"/>
          <w:lang w:val="lt-LT"/>
        </w:rPr>
        <w:t>23</w:t>
      </w:r>
      <w:bookmarkStart w:id="0" w:name="_GoBack"/>
      <w:bookmarkEnd w:id="0"/>
    </w:p>
    <w:p w14:paraId="50C931E4" w14:textId="77777777" w:rsidR="003A5986" w:rsidRDefault="003A5986"/>
    <w:tbl>
      <w:tblPr>
        <w:tblW w:w="9800" w:type="dxa"/>
        <w:tblCellMar>
          <w:top w:w="100" w:type="dxa"/>
          <w:left w:w="100" w:type="dxa"/>
          <w:bottom w:w="100" w:type="dxa"/>
          <w:right w:w="100" w:type="dxa"/>
        </w:tblCellMar>
        <w:tblLook w:val="0600" w:firstRow="0" w:lastRow="0" w:firstColumn="0" w:lastColumn="0" w:noHBand="1" w:noVBand="1"/>
      </w:tblPr>
      <w:tblGrid>
        <w:gridCol w:w="1574"/>
        <w:gridCol w:w="8226"/>
      </w:tblGrid>
      <w:tr w:rsidR="003A5986" w14:paraId="4617B594"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518BDAF5"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9.30 – 10.00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7D5BCEC1"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Dalyvių registracija</w:t>
            </w:r>
          </w:p>
        </w:tc>
      </w:tr>
      <w:tr w:rsidR="003A5986" w14:paraId="76CF7699"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169DC529"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 xml:space="preserve">10.00 – 10.30 </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3DA179EE" w14:textId="1487873A" w:rsidR="003A5986" w:rsidRPr="00DD41F4" w:rsidRDefault="00E47353">
            <w:pPr>
              <w:pStyle w:val="BodyText"/>
              <w:rPr>
                <w:lang w:val="lt-LT"/>
              </w:rPr>
            </w:pPr>
            <w:r>
              <w:rPr>
                <w:rFonts w:ascii="Times New Roman" w:hAnsi="Times New Roman" w:cs="Times New Roman"/>
                <w:sz w:val="24"/>
                <w:szCs w:val="24"/>
                <w:lang w:val="lt-LT"/>
              </w:rPr>
              <w:t>Įžanga ir dalyvių prisistatymas</w:t>
            </w:r>
            <w:r w:rsidR="00DD41F4">
              <w:rPr>
                <w:rFonts w:ascii="Times New Roman" w:hAnsi="Times New Roman" w:cs="Times New Roman"/>
                <w:sz w:val="24"/>
                <w:szCs w:val="24"/>
                <w:lang w:val="lt-LT"/>
              </w:rPr>
              <w:t xml:space="preserve">, </w:t>
            </w:r>
            <w:r w:rsidR="00DD41F4" w:rsidRPr="00F36BF3">
              <w:rPr>
                <w:rFonts w:ascii="Times New Roman" w:hAnsi="Times New Roman" w:cs="Times New Roman"/>
                <w:sz w:val="24"/>
                <w:szCs w:val="24"/>
              </w:rPr>
              <w:t>dienos temos aptarimas</w:t>
            </w:r>
          </w:p>
        </w:tc>
      </w:tr>
      <w:tr w:rsidR="003A5986" w14:paraId="5EC03A8B"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1005D54E"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10.30 – 11.30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4AD4BF6B" w14:textId="02351644" w:rsidR="003A5986" w:rsidRDefault="00366466">
            <w:pPr>
              <w:pStyle w:val="BodyText"/>
              <w:rPr>
                <w:lang w:val="lt-LT"/>
              </w:rPr>
            </w:pPr>
            <w:bookmarkStart w:id="1" w:name="_Hlk116549504"/>
            <w:r>
              <w:rPr>
                <w:rFonts w:ascii="Times New Roman" w:hAnsi="Times New Roman" w:cs="Times New Roman"/>
                <w:sz w:val="24"/>
                <w:szCs w:val="24"/>
                <w:lang w:val="lt-LT"/>
              </w:rPr>
              <w:t>S</w:t>
            </w:r>
            <w:r w:rsidR="00E47353">
              <w:rPr>
                <w:rFonts w:ascii="Times New Roman" w:hAnsi="Times New Roman" w:cs="Times New Roman"/>
                <w:sz w:val="24"/>
                <w:szCs w:val="24"/>
                <w:lang w:val="lt-LT"/>
              </w:rPr>
              <w:t>ocialin</w:t>
            </w:r>
            <w:r>
              <w:rPr>
                <w:rFonts w:ascii="Times New Roman" w:hAnsi="Times New Roman" w:cs="Times New Roman"/>
                <w:sz w:val="24"/>
                <w:szCs w:val="24"/>
                <w:lang w:val="lt-LT"/>
              </w:rPr>
              <w:t>ė</w:t>
            </w:r>
            <w:r w:rsidR="00E47353">
              <w:rPr>
                <w:rFonts w:ascii="Times New Roman" w:hAnsi="Times New Roman" w:cs="Times New Roman"/>
                <w:sz w:val="24"/>
                <w:szCs w:val="24"/>
                <w:lang w:val="lt-LT"/>
              </w:rPr>
              <w:t>s inovacij</w:t>
            </w:r>
            <w:r>
              <w:rPr>
                <w:rFonts w:ascii="Times New Roman" w:hAnsi="Times New Roman" w:cs="Times New Roman"/>
                <w:sz w:val="24"/>
                <w:szCs w:val="24"/>
                <w:lang w:val="lt-LT"/>
              </w:rPr>
              <w:t>o</w:t>
            </w:r>
            <w:r w:rsidR="00E47353">
              <w:rPr>
                <w:rFonts w:ascii="Times New Roman" w:hAnsi="Times New Roman" w:cs="Times New Roman"/>
                <w:sz w:val="24"/>
                <w:szCs w:val="24"/>
                <w:lang w:val="lt-LT"/>
              </w:rPr>
              <w:t>s – kaip jas pritaikyti vietos ekonominėje ir socialinei plėtrai</w:t>
            </w:r>
            <w:bookmarkEnd w:id="1"/>
            <w:r>
              <w:rPr>
                <w:rFonts w:ascii="Times New Roman" w:hAnsi="Times New Roman" w:cs="Times New Roman"/>
                <w:sz w:val="24"/>
                <w:szCs w:val="24"/>
                <w:lang w:val="lt-LT"/>
              </w:rPr>
              <w:t xml:space="preserve">? </w:t>
            </w:r>
            <w:r>
              <w:rPr>
                <w:rFonts w:ascii="Times New Roman" w:hAnsi="Times New Roman" w:cs="Times New Roman"/>
                <w:color w:val="000000"/>
                <w:sz w:val="24"/>
                <w:szCs w:val="24"/>
                <w:shd w:val="clear" w:color="auto" w:fill="FFFFFF"/>
                <w:lang w:val="lt-LT"/>
              </w:rPr>
              <w:t>Praktiniai pavyzdžiai Lietuvoje ir užsienyje.</w:t>
            </w:r>
          </w:p>
        </w:tc>
      </w:tr>
      <w:tr w:rsidR="003A5986" w14:paraId="77FC19F1"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0F92DC10"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11.30 – 12.00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10110511"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Kavos pertrauka</w:t>
            </w:r>
          </w:p>
        </w:tc>
      </w:tr>
      <w:tr w:rsidR="003A5986" w14:paraId="41BD9FBF"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1D7C184E"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12.00 – 13.30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3CBD3596" w14:textId="34BD4F30" w:rsidR="003A5986" w:rsidRPr="00366466" w:rsidRDefault="00366466">
            <w:pPr>
              <w:pStyle w:val="BodyText"/>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Verslo modeliavimas ir testavimas - verslo plano drobė. Socialinių inovacijų integravimas. Ko galima pasimokyti iš startuolių?</w:t>
            </w:r>
          </w:p>
        </w:tc>
      </w:tr>
      <w:tr w:rsidR="003A5986" w14:paraId="170A1A73"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22A63D94"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 xml:space="preserve">13.30 – 14.30 </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5E950C6A" w14:textId="77777777" w:rsidR="003A5986" w:rsidRDefault="00E47353">
            <w:pPr>
              <w:rPr>
                <w:rFonts w:ascii="Times New Roman" w:hAnsi="Times New Roman" w:cs="Times New Roman"/>
                <w:sz w:val="24"/>
                <w:szCs w:val="24"/>
                <w:lang w:val="lt-LT"/>
              </w:rPr>
            </w:pPr>
            <w:r>
              <w:rPr>
                <w:rFonts w:ascii="Times New Roman" w:hAnsi="Times New Roman" w:cs="Times New Roman"/>
                <w:sz w:val="24"/>
                <w:szCs w:val="24"/>
                <w:lang w:val="lt-LT"/>
              </w:rPr>
              <w:t>Pietų pertrauka</w:t>
            </w:r>
          </w:p>
        </w:tc>
      </w:tr>
      <w:tr w:rsidR="003A5986" w14:paraId="46190317"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79A55C61"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14.30 – 16.00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57D5F4B1" w14:textId="6993688D" w:rsidR="003A5986" w:rsidRDefault="00366466">
            <w:pPr>
              <w:pStyle w:val="BodyText"/>
              <w:rPr>
                <w:lang w:val="lt-LT"/>
              </w:rPr>
            </w:pPr>
            <w:r>
              <w:rPr>
                <w:rFonts w:ascii="Times New Roman" w:hAnsi="Times New Roman" w:cs="Times New Roman"/>
                <w:color w:val="000000"/>
                <w:sz w:val="24"/>
                <w:szCs w:val="24"/>
                <w:shd w:val="clear" w:color="auto" w:fill="FFFFFF"/>
                <w:lang w:val="lt-LT"/>
              </w:rPr>
              <w:t xml:space="preserve">Verslo modelių kūrimo dirbtuvės </w:t>
            </w:r>
          </w:p>
        </w:tc>
      </w:tr>
      <w:tr w:rsidR="003A5986" w14:paraId="2B660D77"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48986C8F"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16.00 – 16.30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1A8996AC"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Kavos pertrauka</w:t>
            </w:r>
          </w:p>
        </w:tc>
      </w:tr>
      <w:tr w:rsidR="003A5986" w14:paraId="73332D99"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051F64ED"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16.30 – 17.30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206F91A5" w14:textId="72B057AB" w:rsidR="003A5986" w:rsidRDefault="00366466">
            <w:r>
              <w:rPr>
                <w:rFonts w:ascii="Times New Roman" w:hAnsi="Times New Roman" w:cs="Times New Roman"/>
                <w:color w:val="000000"/>
                <w:sz w:val="24"/>
                <w:szCs w:val="24"/>
                <w:shd w:val="clear" w:color="auto" w:fill="FFFFFF"/>
                <w:lang w:val="lt-LT"/>
              </w:rPr>
              <w:t>Verslo modelių pristatymas ir vertinimas.</w:t>
            </w:r>
          </w:p>
        </w:tc>
      </w:tr>
      <w:tr w:rsidR="003A5986" w14:paraId="19574B58" w14:textId="77777777" w:rsidTr="00366466">
        <w:tc>
          <w:tcPr>
            <w:tcW w:w="1574" w:type="dxa"/>
            <w:tcBorders>
              <w:top w:val="single" w:sz="8" w:space="0" w:color="000000"/>
              <w:left w:val="single" w:sz="8" w:space="0" w:color="000000"/>
              <w:bottom w:val="single" w:sz="8" w:space="0" w:color="000000"/>
              <w:right w:val="single" w:sz="8" w:space="0" w:color="000000"/>
            </w:tcBorders>
            <w:shd w:val="clear" w:color="auto" w:fill="auto"/>
          </w:tcPr>
          <w:p w14:paraId="0D692B70"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17.30 – 18.00</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14:paraId="16B42E0C" w14:textId="77777777" w:rsidR="003A5986" w:rsidRDefault="00E47353">
            <w:pPr>
              <w:rPr>
                <w:rFonts w:ascii="Times New Roman" w:hAnsi="Times New Roman" w:cs="Times New Roman"/>
                <w:sz w:val="24"/>
                <w:szCs w:val="24"/>
              </w:rPr>
            </w:pPr>
            <w:r>
              <w:rPr>
                <w:rFonts w:ascii="Times New Roman" w:hAnsi="Times New Roman" w:cs="Times New Roman"/>
                <w:sz w:val="24"/>
                <w:szCs w:val="24"/>
              </w:rPr>
              <w:t>Dienos aptarimas, refleksija</w:t>
            </w:r>
          </w:p>
        </w:tc>
      </w:tr>
    </w:tbl>
    <w:p w14:paraId="44F21F4C" w14:textId="77777777" w:rsidR="003A5986" w:rsidRDefault="00E47353">
      <w:r>
        <w:tab/>
      </w:r>
    </w:p>
    <w:p w14:paraId="0B41CF50" w14:textId="072E468D" w:rsidR="003A5986" w:rsidRPr="00366466" w:rsidRDefault="00E47353" w:rsidP="00366466">
      <w:pPr>
        <w:pStyle w:val="BodyText"/>
        <w:jc w:val="both"/>
        <w:rPr>
          <w:lang w:val="lt-LT"/>
        </w:rPr>
      </w:pPr>
      <w:r>
        <w:tab/>
      </w:r>
    </w:p>
    <w:p w14:paraId="5FC9CA7B" w14:textId="6CB1CAFD" w:rsidR="003A5986" w:rsidRPr="00B76710" w:rsidRDefault="00E47353" w:rsidP="00DD41F4">
      <w:pPr>
        <w:rPr>
          <w:rFonts w:ascii="Times New Roman" w:hAnsi="Times New Roman" w:cs="Times New Roman"/>
          <w:sz w:val="24"/>
          <w:szCs w:val="24"/>
        </w:rPr>
      </w:pPr>
      <w:r w:rsidRPr="00B76710">
        <w:rPr>
          <w:rFonts w:ascii="Times New Roman" w:hAnsi="Times New Roman" w:cs="Times New Roman"/>
          <w:sz w:val="24"/>
          <w:szCs w:val="24"/>
        </w:rPr>
        <w:t>* Renginyje bus fotografuojama, nuotraukos viešinamos.</w:t>
      </w:r>
    </w:p>
    <w:p w14:paraId="4A25E0FB" w14:textId="77777777" w:rsidR="003A5986" w:rsidRPr="00B76710" w:rsidRDefault="00E47353">
      <w:pPr>
        <w:tabs>
          <w:tab w:val="left" w:pos="1455"/>
        </w:tabs>
        <w:rPr>
          <w:rFonts w:ascii="Times New Roman" w:hAnsi="Times New Roman" w:cs="Times New Roman"/>
          <w:sz w:val="24"/>
          <w:szCs w:val="24"/>
        </w:rPr>
      </w:pPr>
      <w:r w:rsidRPr="00B76710">
        <w:rPr>
          <w:rFonts w:ascii="Times New Roman" w:hAnsi="Times New Roman" w:cs="Times New Roman"/>
          <w:sz w:val="24"/>
          <w:szCs w:val="24"/>
        </w:rPr>
        <w:tab/>
      </w:r>
    </w:p>
    <w:sectPr w:rsidR="003A5986" w:rsidRPr="00B76710" w:rsidSect="00366466">
      <w:headerReference w:type="default" r:id="rId14"/>
      <w:pgSz w:w="11906" w:h="16838"/>
      <w:pgMar w:top="270" w:right="476" w:bottom="9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ECEB" w14:textId="77777777" w:rsidR="00B0261F" w:rsidRDefault="00B0261F">
      <w:pPr>
        <w:spacing w:line="240" w:lineRule="auto"/>
      </w:pPr>
      <w:r>
        <w:separator/>
      </w:r>
    </w:p>
  </w:endnote>
  <w:endnote w:type="continuationSeparator" w:id="0">
    <w:p w14:paraId="5AE8CD14" w14:textId="77777777" w:rsidR="00B0261F" w:rsidRDefault="00B02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41E7" w14:textId="77777777" w:rsidR="00B0261F" w:rsidRDefault="00B0261F">
      <w:pPr>
        <w:spacing w:line="240" w:lineRule="auto"/>
      </w:pPr>
      <w:r>
        <w:separator/>
      </w:r>
    </w:p>
  </w:footnote>
  <w:footnote w:type="continuationSeparator" w:id="0">
    <w:p w14:paraId="66664211" w14:textId="77777777" w:rsidR="00B0261F" w:rsidRDefault="00B02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1FF0" w14:textId="77777777" w:rsidR="003A5986" w:rsidRDefault="003A5986">
    <w:pPr>
      <w:jc w:val="center"/>
      <w:rPr>
        <w:b/>
      </w:rPr>
    </w:pPr>
  </w:p>
  <w:p w14:paraId="4F29404F" w14:textId="77777777" w:rsidR="003A5986" w:rsidRDefault="003A598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86"/>
    <w:rsid w:val="00366466"/>
    <w:rsid w:val="00391D7B"/>
    <w:rsid w:val="003A5986"/>
    <w:rsid w:val="0061556C"/>
    <w:rsid w:val="00886D23"/>
    <w:rsid w:val="008C0B8E"/>
    <w:rsid w:val="00B0261F"/>
    <w:rsid w:val="00B76710"/>
    <w:rsid w:val="00BC3D18"/>
    <w:rsid w:val="00DD41F4"/>
    <w:rsid w:val="00E4735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06AFA"/>
  </w:style>
  <w:style w:type="character" w:customStyle="1" w:styleId="FooterChar">
    <w:name w:val="Footer Char"/>
    <w:basedOn w:val="DefaultParagraphFont"/>
    <w:link w:val="Footer"/>
    <w:uiPriority w:val="99"/>
    <w:qFormat/>
    <w:rsid w:val="00206AFA"/>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6AFA"/>
    <w:pPr>
      <w:tabs>
        <w:tab w:val="center" w:pos="4680"/>
        <w:tab w:val="right" w:pos="9360"/>
      </w:tabs>
      <w:spacing w:line="240" w:lineRule="auto"/>
    </w:pPr>
  </w:style>
  <w:style w:type="paragraph" w:styleId="Footer">
    <w:name w:val="footer"/>
    <w:basedOn w:val="Normal"/>
    <w:link w:val="FooterChar"/>
    <w:uiPriority w:val="99"/>
    <w:unhideWhenUsed/>
    <w:rsid w:val="00206AFA"/>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615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06AFA"/>
  </w:style>
  <w:style w:type="character" w:customStyle="1" w:styleId="FooterChar">
    <w:name w:val="Footer Char"/>
    <w:basedOn w:val="DefaultParagraphFont"/>
    <w:link w:val="Footer"/>
    <w:uiPriority w:val="99"/>
    <w:qFormat/>
    <w:rsid w:val="00206AFA"/>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6AFA"/>
    <w:pPr>
      <w:tabs>
        <w:tab w:val="center" w:pos="4680"/>
        <w:tab w:val="right" w:pos="9360"/>
      </w:tabs>
      <w:spacing w:line="240" w:lineRule="auto"/>
    </w:pPr>
  </w:style>
  <w:style w:type="paragraph" w:styleId="Footer">
    <w:name w:val="footer"/>
    <w:basedOn w:val="Normal"/>
    <w:link w:val="FooterChar"/>
    <w:uiPriority w:val="99"/>
    <w:unhideWhenUsed/>
    <w:rsid w:val="00206AFA"/>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615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nMoNWv3KgWP1Etoy6jsmhVXAVlA==">AMUW2mW+Z7PB0ztHMmbhSweoEzndXvmayuNwbjem+MKBIncQ2Y4OmokF05El9Etoz/Giiwrc5LZ4j68DweBmL2bnZoQplz/MXehHJuC0XniZ7OGsPRp1I6g=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VVG3</cp:lastModifiedBy>
  <cp:revision>3</cp:revision>
  <dcterms:created xsi:type="dcterms:W3CDTF">2022-11-03T07:59:00Z</dcterms:created>
  <dcterms:modified xsi:type="dcterms:W3CDTF">2022-11-07T07:54:00Z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